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B460046" w:rsidR="0033027D" w:rsidRPr="006575A5" w:rsidRDefault="0033027D" w:rsidP="5ABC30F2">
      <w:pPr>
        <w:pStyle w:val="CRCoverPage"/>
        <w:tabs>
          <w:tab w:val="right" w:pos="9639"/>
        </w:tabs>
        <w:spacing w:after="0"/>
        <w:rPr>
          <w:b/>
          <w:sz w:val="24"/>
          <w:szCs w:val="24"/>
        </w:rPr>
      </w:pPr>
      <w:r w:rsidRPr="00BE164F">
        <w:rPr>
          <w:b/>
          <w:bCs/>
          <w:noProof/>
          <w:sz w:val="24"/>
          <w:szCs w:val="24"/>
        </w:rPr>
        <w:t>3GPP TSG</w:t>
      </w:r>
      <w:r w:rsidR="00156CA6">
        <w:rPr>
          <w:rFonts w:hint="eastAsia"/>
          <w:b/>
          <w:bCs/>
          <w:noProof/>
          <w:sz w:val="24"/>
          <w:szCs w:val="24"/>
          <w:lang w:eastAsia="ja-JP"/>
        </w:rPr>
        <w:t xml:space="preserve"> </w:t>
      </w:r>
      <w:r w:rsidR="00E70355" w:rsidRPr="00BE164F">
        <w:rPr>
          <w:b/>
          <w:bCs/>
          <w:noProof/>
          <w:sz w:val="24"/>
          <w:szCs w:val="24"/>
        </w:rPr>
        <w:t>RAN</w:t>
      </w:r>
      <w:r w:rsidR="002B5633" w:rsidRPr="00BE164F">
        <w:rPr>
          <w:rFonts w:hint="eastAsia"/>
          <w:b/>
          <w:bCs/>
          <w:noProof/>
          <w:sz w:val="24"/>
          <w:szCs w:val="24"/>
          <w:lang w:eastAsia="ja-JP"/>
        </w:rPr>
        <w:t xml:space="preserve"> </w:t>
      </w:r>
      <w:r w:rsidRPr="00BE164F">
        <w:rPr>
          <w:b/>
          <w:bCs/>
          <w:noProof/>
          <w:sz w:val="24"/>
          <w:szCs w:val="24"/>
        </w:rPr>
        <w:t>Meeting #</w:t>
      </w:r>
      <w:r w:rsidR="00280DFE" w:rsidRPr="00BE164F">
        <w:rPr>
          <w:b/>
          <w:bCs/>
          <w:noProof/>
          <w:sz w:val="24"/>
          <w:szCs w:val="24"/>
          <w:lang w:eastAsia="ja-JP"/>
        </w:rPr>
        <w:t>1</w:t>
      </w:r>
      <w:r w:rsidR="00156CA6">
        <w:rPr>
          <w:rFonts w:hint="eastAsia"/>
          <w:b/>
          <w:bCs/>
          <w:noProof/>
          <w:sz w:val="24"/>
          <w:szCs w:val="24"/>
          <w:lang w:eastAsia="ja-JP"/>
        </w:rPr>
        <w:t>10</w:t>
      </w:r>
      <w:r w:rsidRPr="00E338C6">
        <w:rPr>
          <w:color w:val="FF0000"/>
        </w:rPr>
        <w:tab/>
      </w:r>
      <w:r w:rsidR="003D38DD" w:rsidRPr="003D38DD">
        <w:rPr>
          <w:b/>
          <w:bCs/>
          <w:noProof/>
          <w:sz w:val="24"/>
          <w:szCs w:val="24"/>
        </w:rPr>
        <w:t>RP-253488</w:t>
      </w:r>
    </w:p>
    <w:p w14:paraId="2E6EBB37" w14:textId="7F53B3B3" w:rsidR="006A45BA" w:rsidRPr="006A45BA" w:rsidRDefault="00156CA6" w:rsidP="0033027D">
      <w:pPr>
        <w:pStyle w:val="CRCoverPage"/>
        <w:tabs>
          <w:tab w:val="right" w:pos="9639"/>
        </w:tabs>
        <w:spacing w:after="0"/>
        <w:rPr>
          <w:b/>
          <w:noProof/>
          <w:sz w:val="24"/>
        </w:rPr>
      </w:pPr>
      <w:r w:rsidRPr="00156CA6">
        <w:rPr>
          <w:rFonts w:cs="Arial"/>
          <w:b/>
          <w:sz w:val="24"/>
          <w:szCs w:val="24"/>
          <w:lang w:eastAsia="ja-JP"/>
        </w:rPr>
        <w:t>Baltimore</w:t>
      </w:r>
      <w:r w:rsidR="0088629D" w:rsidRPr="00BE164F">
        <w:rPr>
          <w:rFonts w:eastAsia="SimSun" w:cs="Arial"/>
          <w:b/>
          <w:sz w:val="24"/>
          <w:szCs w:val="24"/>
          <w:lang w:eastAsia="zh-CN"/>
        </w:rPr>
        <w:t xml:space="preserve">, </w:t>
      </w:r>
      <w:r w:rsidR="00BE164F" w:rsidRPr="00BE164F">
        <w:rPr>
          <w:rFonts w:cs="Arial" w:hint="eastAsia"/>
          <w:b/>
          <w:sz w:val="24"/>
          <w:szCs w:val="24"/>
          <w:lang w:eastAsia="ja-JP"/>
        </w:rPr>
        <w:t>USA</w:t>
      </w:r>
      <w:r w:rsidR="0088629D" w:rsidRPr="00BE164F">
        <w:rPr>
          <w:rFonts w:eastAsia="SimSun" w:cs="Arial"/>
          <w:b/>
          <w:sz w:val="24"/>
          <w:szCs w:val="24"/>
          <w:lang w:eastAsia="zh-CN"/>
        </w:rPr>
        <w:t xml:space="preserve">, </w:t>
      </w:r>
      <w:r>
        <w:rPr>
          <w:rFonts w:cs="Arial" w:hint="eastAsia"/>
          <w:b/>
          <w:sz w:val="24"/>
          <w:szCs w:val="24"/>
          <w:lang w:eastAsia="ja-JP"/>
        </w:rPr>
        <w:t>Dec</w:t>
      </w:r>
      <w:r w:rsidR="00BE164F" w:rsidRPr="00BE164F">
        <w:rPr>
          <w:rFonts w:cs="Arial" w:hint="eastAsia"/>
          <w:b/>
          <w:sz w:val="24"/>
          <w:szCs w:val="24"/>
          <w:lang w:eastAsia="ja-JP"/>
        </w:rPr>
        <w:t xml:space="preserve">. </w:t>
      </w:r>
      <w:r>
        <w:rPr>
          <w:rFonts w:cs="Arial" w:hint="eastAsia"/>
          <w:b/>
          <w:sz w:val="24"/>
          <w:szCs w:val="24"/>
          <w:lang w:eastAsia="ja-JP"/>
        </w:rPr>
        <w:t>8</w:t>
      </w:r>
      <w:r w:rsidR="0088629D" w:rsidRPr="00BE164F">
        <w:rPr>
          <w:rFonts w:eastAsia="SimSun" w:cs="Arial"/>
          <w:b/>
          <w:sz w:val="24"/>
          <w:szCs w:val="24"/>
          <w:lang w:eastAsia="zh-CN"/>
        </w:rPr>
        <w:t>–</w:t>
      </w:r>
      <w:r>
        <w:rPr>
          <w:rFonts w:cs="Arial" w:hint="eastAsia"/>
          <w:b/>
          <w:sz w:val="24"/>
          <w:szCs w:val="24"/>
          <w:lang w:eastAsia="ja-JP"/>
        </w:rPr>
        <w:t>1</w:t>
      </w:r>
      <w:r w:rsidR="00996240" w:rsidRPr="00BE164F">
        <w:rPr>
          <w:rFonts w:cs="Arial" w:hint="eastAsia"/>
          <w:b/>
          <w:sz w:val="24"/>
          <w:szCs w:val="24"/>
          <w:lang w:eastAsia="ja-JP"/>
        </w:rPr>
        <w:t>1</w:t>
      </w:r>
      <w:r w:rsidR="0088629D" w:rsidRPr="00BE164F">
        <w:rPr>
          <w:rFonts w:eastAsia="SimSun" w:cs="Arial"/>
          <w:b/>
          <w:sz w:val="24"/>
          <w:szCs w:val="24"/>
          <w:lang w:eastAsia="zh-CN"/>
        </w:rPr>
        <w:t>, 2025</w:t>
      </w:r>
      <w:r w:rsidR="0033027D" w:rsidRPr="0033027D">
        <w:rPr>
          <w:b/>
          <w:noProof/>
          <w:sz w:val="24"/>
        </w:rPr>
        <w:tab/>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016507C0"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t>New</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for 40GHz</w:t>
      </w:r>
    </w:p>
    <w:p w14:paraId="4A9161FA" w14:textId="75B1734F"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3D38DD" w:rsidRPr="003D38DD">
        <w:rPr>
          <w:rFonts w:ascii="Arial" w:hAnsi="Arial"/>
          <w:b/>
          <w:sz w:val="24"/>
          <w:szCs w:val="24"/>
          <w:lang w:eastAsia="ja-JP"/>
        </w:rPr>
        <w:t>Approval</w:t>
      </w:r>
    </w:p>
    <w:p w14:paraId="46688BF0" w14:textId="4591BF78"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3D38DD">
        <w:rPr>
          <w:rFonts w:ascii="Arial" w:hAnsi="Arial" w:hint="eastAsia"/>
          <w:b/>
          <w:sz w:val="24"/>
          <w:szCs w:val="24"/>
          <w:lang w:eastAsia="ja-JP"/>
        </w:rPr>
        <w:t>9</w:t>
      </w:r>
      <w:r w:rsidR="004974FD" w:rsidRPr="00811924">
        <w:rPr>
          <w:rFonts w:ascii="Arial" w:hAnsi="Arial" w:hint="eastAsia"/>
          <w:b/>
          <w:sz w:val="24"/>
          <w:szCs w:val="24"/>
          <w:lang w:eastAsia="ja-JP"/>
        </w:rPr>
        <w:t>.</w:t>
      </w:r>
      <w:r w:rsidR="003D38DD">
        <w:rPr>
          <w:rFonts w:ascii="Arial" w:hAnsi="Arial" w:hint="eastAsia"/>
          <w:b/>
          <w:sz w:val="24"/>
          <w:szCs w:val="24"/>
          <w:lang w:eastAsia="ja-JP"/>
        </w:rPr>
        <w:t>1.5.2</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1BE6F50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(Feature)-(Building Block)-(Work Task). The sign "_" can be freely used. Studies have to start by "FS_". Each acronym level has to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in order to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4BF02D48" w:rsidR="00C92F3E" w:rsidRPr="00971E37" w:rsidRDefault="00C31F42" w:rsidP="00C31F42">
      <w:pPr>
        <w:ind w:firstLine="200"/>
        <w:rPr>
          <w:color w:val="000000" w:themeColor="text1"/>
          <w:lang w:eastAsia="ja-JP"/>
        </w:rPr>
      </w:pPr>
      <w:r w:rsidRPr="00971E37">
        <w:rPr>
          <w:color w:val="000000" w:themeColor="text1"/>
          <w:lang w:eastAsia="ja-JP"/>
        </w:rPr>
        <w:t>This WI is proposed to specify relevant requirements for EESS protection from UE and BS and relevant requirements for n259 PC1 UE. The introduction of these requirements will lead to further utilization of mmW in Japan and other regions and facilitate the mmW industry maturity.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xml:space="preserve">, </w:t>
      </w:r>
      <w:proofErr w:type="gramStart"/>
      <w:r w:rsidRPr="00971E37">
        <w:rPr>
          <w:rFonts w:hint="eastAsia"/>
          <w:bCs/>
          <w:color w:val="000000" w:themeColor="text1"/>
          <w:lang w:eastAsia="ja-JP"/>
        </w:rPr>
        <w:t>where</w:t>
      </w:r>
      <w:proofErr w:type="gramEnd"/>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408D489D" w14:textId="77777777" w:rsidR="0040240E" w:rsidRPr="00971E37" w:rsidRDefault="0040240E" w:rsidP="0040240E">
      <w:pPr>
        <w:spacing w:after="0"/>
        <w:rPr>
          <w:bCs/>
          <w:color w:val="000000" w:themeColor="text1"/>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rPr>
                <w:lang w:eastAsia="ja-JP"/>
              </w:rPr>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r w:rsidRPr="00F57D4A">
              <w:rPr>
                <w:rFonts w:cs="Arial"/>
                <w:iCs/>
                <w:szCs w:val="18"/>
                <w:lang w:val="en-US" w:eastAsia="zh-CN"/>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r w:rsidRPr="00F57D4A">
              <w:rPr>
                <w:rFonts w:cs="Arial"/>
                <w:iCs/>
                <w:szCs w:val="18"/>
                <w:lang w:val="en-US" w:eastAsia="zh-CN"/>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proofErr w:type="spellStart"/>
            <w:r w:rsidRPr="00F75E94">
              <w:t>HiSilicon</w:t>
            </w:r>
            <w:proofErr w:type="spellEnd"/>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0821" w14:textId="77777777" w:rsidR="00520AD0" w:rsidRDefault="00520AD0">
      <w:r>
        <w:separator/>
      </w:r>
    </w:p>
  </w:endnote>
  <w:endnote w:type="continuationSeparator" w:id="0">
    <w:p w14:paraId="5CCA6EF6" w14:textId="77777777" w:rsidR="00520AD0" w:rsidRDefault="0052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2C535" w14:textId="77777777" w:rsidR="00520AD0" w:rsidRDefault="00520AD0">
      <w:r>
        <w:separator/>
      </w:r>
    </w:p>
  </w:footnote>
  <w:footnote w:type="continuationSeparator" w:id="0">
    <w:p w14:paraId="7F8E6979" w14:textId="77777777" w:rsidR="00520AD0" w:rsidRDefault="00520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60879"/>
    <w:rsid w:val="00063434"/>
    <w:rsid w:val="00064CB2"/>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8E0"/>
    <w:rsid w:val="00163676"/>
    <w:rsid w:val="00166818"/>
    <w:rsid w:val="001709FD"/>
    <w:rsid w:val="00171925"/>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3D4F"/>
    <w:rsid w:val="002375CE"/>
    <w:rsid w:val="00240C50"/>
    <w:rsid w:val="00240DCD"/>
    <w:rsid w:val="00243247"/>
    <w:rsid w:val="0024580F"/>
    <w:rsid w:val="0024786B"/>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D1C"/>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A038D"/>
    <w:rsid w:val="004A40BE"/>
    <w:rsid w:val="004A6A60"/>
    <w:rsid w:val="004B04D9"/>
    <w:rsid w:val="004C0726"/>
    <w:rsid w:val="004C2201"/>
    <w:rsid w:val="004C3CC3"/>
    <w:rsid w:val="004C3CE7"/>
    <w:rsid w:val="004C594F"/>
    <w:rsid w:val="004C5DB7"/>
    <w:rsid w:val="004C634D"/>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602C34"/>
    <w:rsid w:val="0060330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7043"/>
    <w:rsid w:val="00654893"/>
    <w:rsid w:val="006575A5"/>
    <w:rsid w:val="00657BFD"/>
    <w:rsid w:val="006633A4"/>
    <w:rsid w:val="00663D7A"/>
    <w:rsid w:val="00667DD2"/>
    <w:rsid w:val="00671BBB"/>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6796"/>
    <w:rsid w:val="00741129"/>
    <w:rsid w:val="00746F46"/>
    <w:rsid w:val="00750BBC"/>
    <w:rsid w:val="007523CA"/>
    <w:rsid w:val="0075252A"/>
    <w:rsid w:val="00754AB2"/>
    <w:rsid w:val="00762AE0"/>
    <w:rsid w:val="0076388B"/>
    <w:rsid w:val="00764B84"/>
    <w:rsid w:val="00765028"/>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50D0F"/>
    <w:rsid w:val="00856D44"/>
    <w:rsid w:val="008624DD"/>
    <w:rsid w:val="00863E89"/>
    <w:rsid w:val="00866E4B"/>
    <w:rsid w:val="00870EE7"/>
    <w:rsid w:val="00870EEE"/>
    <w:rsid w:val="00872B3B"/>
    <w:rsid w:val="00881C8C"/>
    <w:rsid w:val="0088222A"/>
    <w:rsid w:val="008835FC"/>
    <w:rsid w:val="00885A15"/>
    <w:rsid w:val="0088629D"/>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5233"/>
    <w:rsid w:val="00A47445"/>
    <w:rsid w:val="00A5197B"/>
    <w:rsid w:val="00A55BFE"/>
    <w:rsid w:val="00A55FF2"/>
    <w:rsid w:val="00A6656B"/>
    <w:rsid w:val="00A6704C"/>
    <w:rsid w:val="00A70E1E"/>
    <w:rsid w:val="00A73257"/>
    <w:rsid w:val="00A9013F"/>
    <w:rsid w:val="00A9081F"/>
    <w:rsid w:val="00A9188C"/>
    <w:rsid w:val="00A93B9D"/>
    <w:rsid w:val="00A94019"/>
    <w:rsid w:val="00A9489E"/>
    <w:rsid w:val="00A97002"/>
    <w:rsid w:val="00A97A52"/>
    <w:rsid w:val="00AA0D6A"/>
    <w:rsid w:val="00AB0129"/>
    <w:rsid w:val="00AB347B"/>
    <w:rsid w:val="00AB55C6"/>
    <w:rsid w:val="00AB58BF"/>
    <w:rsid w:val="00AC2BDC"/>
    <w:rsid w:val="00AD0751"/>
    <w:rsid w:val="00AD3C46"/>
    <w:rsid w:val="00AD77C4"/>
    <w:rsid w:val="00AE0447"/>
    <w:rsid w:val="00AE25BF"/>
    <w:rsid w:val="00AE2AD5"/>
    <w:rsid w:val="00AF0C13"/>
    <w:rsid w:val="00AF25B3"/>
    <w:rsid w:val="00AF2963"/>
    <w:rsid w:val="00AF4C8E"/>
    <w:rsid w:val="00AF6EC6"/>
    <w:rsid w:val="00B01ACB"/>
    <w:rsid w:val="00B026FB"/>
    <w:rsid w:val="00B039F9"/>
    <w:rsid w:val="00B03AF5"/>
    <w:rsid w:val="00B03C01"/>
    <w:rsid w:val="00B07267"/>
    <w:rsid w:val="00B078D6"/>
    <w:rsid w:val="00B1248D"/>
    <w:rsid w:val="00B12EC0"/>
    <w:rsid w:val="00B14709"/>
    <w:rsid w:val="00B160BE"/>
    <w:rsid w:val="00B16E04"/>
    <w:rsid w:val="00B2743D"/>
    <w:rsid w:val="00B27F57"/>
    <w:rsid w:val="00B3015C"/>
    <w:rsid w:val="00B305D0"/>
    <w:rsid w:val="00B3116D"/>
    <w:rsid w:val="00B344D8"/>
    <w:rsid w:val="00B376E2"/>
    <w:rsid w:val="00B41010"/>
    <w:rsid w:val="00B41D3D"/>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5A41"/>
    <w:rsid w:val="00CC72A4"/>
    <w:rsid w:val="00CD3153"/>
    <w:rsid w:val="00CE70A9"/>
    <w:rsid w:val="00CF09A2"/>
    <w:rsid w:val="00CF5C48"/>
    <w:rsid w:val="00CF6810"/>
    <w:rsid w:val="00D06117"/>
    <w:rsid w:val="00D10ADA"/>
    <w:rsid w:val="00D12F58"/>
    <w:rsid w:val="00D1727C"/>
    <w:rsid w:val="00D2225E"/>
    <w:rsid w:val="00D23684"/>
    <w:rsid w:val="00D24760"/>
    <w:rsid w:val="00D31CC8"/>
    <w:rsid w:val="00D32678"/>
    <w:rsid w:val="00D35728"/>
    <w:rsid w:val="00D35AE8"/>
    <w:rsid w:val="00D474FB"/>
    <w:rsid w:val="00D50F2B"/>
    <w:rsid w:val="00D521C1"/>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D11"/>
    <w:rsid w:val="00F87A93"/>
    <w:rsid w:val="00F921F1"/>
    <w:rsid w:val="00F92BE5"/>
    <w:rsid w:val="00FA138A"/>
    <w:rsid w:val="00FA26E0"/>
    <w:rsid w:val="00FB127E"/>
    <w:rsid w:val="00FB2CFD"/>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2.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1745</Words>
  <Characters>8954</Characters>
  <Application>Microsoft Office Word</Application>
  <DocSecurity>0</DocSecurity>
  <Lines>319</Lines>
  <Paragraphs>227</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Kei Andou (安藤 桂)</cp:lastModifiedBy>
  <cp:revision>5</cp:revision>
  <cp:lastPrinted>2000-03-02T15:31:00Z</cp:lastPrinted>
  <dcterms:created xsi:type="dcterms:W3CDTF">2025-12-01T10:34:00Z</dcterms:created>
  <dcterms:modified xsi:type="dcterms:W3CDTF">2025-12-01T10:35:00Z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2025-11-24T22:08:26Z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